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0" w:rsidRDefault="00F71C3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F71C30" w:rsidRDefault="00F71C3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71C30" w:rsidRDefault="00F71C3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71C30" w:rsidRDefault="00F71C3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71C30" w:rsidRDefault="00F71C30">
      <w:pPr>
        <w:rPr>
          <w:lang w:val="sr-Cyrl-RS"/>
        </w:rPr>
      </w:pPr>
      <w:r>
        <w:rPr>
          <w:lang w:val="sr-Cyrl-RS"/>
        </w:rPr>
        <w:t>04 Број:</w:t>
      </w:r>
      <w:r w:rsidR="0060059B">
        <w:t xml:space="preserve"> </w:t>
      </w:r>
      <w:r>
        <w:rPr>
          <w:lang w:val="sr-Cyrl-RS"/>
        </w:rPr>
        <w:t>482-1926/19</w:t>
      </w:r>
    </w:p>
    <w:p w:rsidR="00F71C30" w:rsidRDefault="0060059B">
      <w:pPr>
        <w:rPr>
          <w:lang w:val="sr-Cyrl-RS"/>
        </w:rPr>
      </w:pPr>
      <w:r>
        <w:t>17.</w:t>
      </w:r>
      <w:r w:rsidR="00F71C30">
        <w:rPr>
          <w:lang w:val="sr-Cyrl-RS"/>
        </w:rPr>
        <w:t xml:space="preserve"> јул 2019. године</w:t>
      </w:r>
    </w:p>
    <w:p w:rsidR="00F71C30" w:rsidRDefault="00F71C30">
      <w:pPr>
        <w:rPr>
          <w:lang w:val="sr-Cyrl-RS"/>
        </w:rPr>
      </w:pPr>
      <w:r>
        <w:rPr>
          <w:lang w:val="sr-Cyrl-RS"/>
        </w:rPr>
        <w:t>Б е о г р а д</w:t>
      </w:r>
    </w:p>
    <w:p w:rsidR="00F71C30" w:rsidRDefault="00F71C30">
      <w:pPr>
        <w:rPr>
          <w:lang w:val="sr-Cyrl-RS"/>
        </w:rPr>
      </w:pPr>
    </w:p>
    <w:p w:rsidR="00F71C30" w:rsidRDefault="00F71C30">
      <w:pPr>
        <w:rPr>
          <w:lang w:val="sr-Cyrl-RS"/>
        </w:rPr>
      </w:pPr>
    </w:p>
    <w:p w:rsidR="00F71C30" w:rsidRDefault="00F71C30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71C30" w:rsidRDefault="00F71C30" w:rsidP="0081296C">
      <w:pPr>
        <w:jc w:val="center"/>
        <w:rPr>
          <w:lang w:val="sr-Cyrl-RS"/>
        </w:rPr>
      </w:pPr>
    </w:p>
    <w:p w:rsidR="00F71C30" w:rsidRDefault="00F71C30" w:rsidP="0081296C">
      <w:pPr>
        <w:jc w:val="center"/>
        <w:rPr>
          <w:lang w:val="sr-Cyrl-RS"/>
        </w:rPr>
      </w:pP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60059B">
        <w:t>17.</w:t>
      </w:r>
      <w:r>
        <w:rPr>
          <w:lang w:val="sr-Cyrl-RS"/>
        </w:rPr>
        <w:t xml:space="preserve"> јула 2019. године, размотрио је амандмане на ПРЕДЛОГ ЗАКОНА О </w:t>
      </w:r>
      <w:r w:rsidRPr="006B0438">
        <w:rPr>
          <w:rStyle w:val="FontStyle38"/>
          <w:szCs w:val="24"/>
          <w:lang w:val="sr-Cyrl-CS" w:eastAsia="sr-Cyrl-CS"/>
        </w:rPr>
        <w:t xml:space="preserve">ИЗМЕНАМА И ДОПУНИ </w:t>
      </w:r>
      <w:r>
        <w:rPr>
          <w:rStyle w:val="FontStyle38"/>
          <w:szCs w:val="24"/>
          <w:lang w:val="sr-Cyrl-CS" w:eastAsia="sr-Cyrl-CS"/>
        </w:rPr>
        <w:t>ЗАКОНА О РЕГУЛИСАЊУ ЈАВНОГ ДУГА  Р</w:t>
      </w:r>
      <w:r w:rsidRPr="006B0438">
        <w:rPr>
          <w:rStyle w:val="FontStyle38"/>
          <w:szCs w:val="24"/>
          <w:lang w:val="sr-Cyrl-CS" w:eastAsia="sr-Cyrl-CS"/>
        </w:rPr>
        <w:t>ЕПУБЛИКЕ</w:t>
      </w:r>
      <w:r>
        <w:rPr>
          <w:rStyle w:val="FontStyle38"/>
          <w:szCs w:val="24"/>
          <w:lang w:val="sr-Cyrl-CS" w:eastAsia="sr-Cyrl-CS"/>
        </w:rPr>
        <w:t xml:space="preserve"> 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>
        <w:rPr>
          <w:rStyle w:val="FontStyle38"/>
          <w:szCs w:val="24"/>
          <w:lang w:val="sr-Cyrl-CS" w:eastAsia="sr-Cyrl-CS"/>
        </w:rPr>
        <w:t>С</w:t>
      </w:r>
      <w:r w:rsidRPr="006B0438">
        <w:rPr>
          <w:rStyle w:val="FontStyle38"/>
          <w:szCs w:val="24"/>
          <w:lang w:val="sr-Cyrl-CS" w:eastAsia="sr-Cyrl-CS"/>
        </w:rPr>
        <w:t>РБИЈЕ ПО ОСНОВУ НЕИСПЛАЋЕНЕ ДЕВИЗ</w:t>
      </w:r>
      <w:r>
        <w:rPr>
          <w:rStyle w:val="FontStyle38"/>
          <w:szCs w:val="24"/>
          <w:lang w:val="sr-Cyrl-CS" w:eastAsia="sr-Cyrl-CS"/>
        </w:rPr>
        <w:t>Н</w:t>
      </w:r>
      <w:r w:rsidRPr="006B0438">
        <w:rPr>
          <w:rStyle w:val="FontStyle38"/>
          <w:szCs w:val="24"/>
          <w:lang w:val="sr-Cyrl-CS" w:eastAsia="sr-Cyrl-CS"/>
        </w:rPr>
        <w:t>Е ШТЕДЊЕ ГРАЂАНА ПОЛОЖЕНЕ КОД БАНАКА</w:t>
      </w:r>
      <w:r>
        <w:rPr>
          <w:rStyle w:val="FontStyle38"/>
          <w:szCs w:val="24"/>
          <w:lang w:val="sr-Cyrl-CS" w:eastAsia="sr-Cyrl-CS"/>
        </w:rPr>
        <w:t xml:space="preserve"> ЧИЈЕ ЈЕ СЕДИШТЕ НА ТЕРИТОРИЈИ РЕПУБЛИКЕ С</w:t>
      </w:r>
      <w:r w:rsidRPr="006B0438">
        <w:rPr>
          <w:rStyle w:val="FontStyle38"/>
          <w:szCs w:val="24"/>
          <w:lang w:val="sr-Cyrl-CS" w:eastAsia="sr-Cyrl-CS"/>
        </w:rPr>
        <w:t xml:space="preserve">РБИЈЕ И ЊИХОВИМ ФИЛИЈАЛАМА НА ТЕРИТОРИЈАМА БИВШИХ РЕПУБЛИКА </w:t>
      </w:r>
      <w:r>
        <w:rPr>
          <w:rStyle w:val="FontStyle38"/>
          <w:szCs w:val="24"/>
          <w:lang w:val="sr-Cyrl-CS" w:eastAsia="sr-Cyrl-CS"/>
        </w:rPr>
        <w:t>СФРЈ</w:t>
      </w:r>
      <w:r>
        <w:rPr>
          <w:lang w:val="sr-Cyrl-RS"/>
        </w:rPr>
        <w:t>, који је поднела Влада.</w:t>
      </w: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71C30" w:rsidRDefault="00F71C30" w:rsidP="0081296C">
      <w:pPr>
        <w:spacing w:after="120"/>
        <w:rPr>
          <w:lang w:val="sr-Cyrl-RS"/>
        </w:rPr>
      </w:pPr>
    </w:p>
    <w:p w:rsidR="00F71C30" w:rsidRDefault="00F71C30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71C30" w:rsidRDefault="00F71C30" w:rsidP="0081296C">
      <w:pPr>
        <w:spacing w:after="120"/>
        <w:jc w:val="center"/>
        <w:rPr>
          <w:lang w:val="sr-Cyrl-RS"/>
        </w:rPr>
      </w:pPr>
    </w:p>
    <w:p w:rsidR="00C31FD4" w:rsidRDefault="00F71C30" w:rsidP="00D84C4E">
      <w:pPr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</w:t>
      </w:r>
      <w:r w:rsidRPr="006B0438">
        <w:rPr>
          <w:rStyle w:val="FontStyle38"/>
          <w:szCs w:val="24"/>
          <w:lang w:val="sr-Cyrl-CS" w:eastAsia="sr-Cyrl-CS"/>
        </w:rPr>
        <w:t xml:space="preserve">изменама и допуни </w:t>
      </w:r>
      <w:r>
        <w:rPr>
          <w:rStyle w:val="FontStyle38"/>
          <w:szCs w:val="24"/>
          <w:lang w:val="sr-Cyrl-CS" w:eastAsia="sr-Cyrl-CS"/>
        </w:rPr>
        <w:t>Закона о регулисању јавног дуга  Р</w:t>
      </w:r>
      <w:r w:rsidRPr="006B0438">
        <w:rPr>
          <w:rStyle w:val="FontStyle38"/>
          <w:szCs w:val="24"/>
          <w:lang w:val="sr-Cyrl-CS" w:eastAsia="sr-Cyrl-CS"/>
        </w:rPr>
        <w:t>епублике</w:t>
      </w:r>
      <w:r>
        <w:rPr>
          <w:rStyle w:val="FontStyle38"/>
          <w:szCs w:val="24"/>
          <w:lang w:val="sr-Cyrl-CS" w:eastAsia="sr-Cyrl-CS"/>
        </w:rPr>
        <w:t xml:space="preserve"> 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>
        <w:rPr>
          <w:rStyle w:val="FontStyle38"/>
          <w:szCs w:val="24"/>
          <w:lang w:val="sr-Cyrl-CS" w:eastAsia="sr-Cyrl-CS"/>
        </w:rPr>
        <w:t>С</w:t>
      </w:r>
      <w:r w:rsidRPr="006B0438">
        <w:rPr>
          <w:rStyle w:val="FontStyle38"/>
          <w:szCs w:val="24"/>
          <w:lang w:val="sr-Cyrl-CS" w:eastAsia="sr-Cyrl-CS"/>
        </w:rPr>
        <w:t>рбије по основу неисплаћене девиз</w:t>
      </w:r>
      <w:r>
        <w:rPr>
          <w:rStyle w:val="FontStyle38"/>
          <w:szCs w:val="24"/>
          <w:lang w:val="sr-Cyrl-CS" w:eastAsia="sr-Cyrl-CS"/>
        </w:rPr>
        <w:t>н</w:t>
      </w:r>
      <w:r w:rsidRPr="006B0438">
        <w:rPr>
          <w:rStyle w:val="FontStyle38"/>
          <w:szCs w:val="24"/>
          <w:lang w:val="sr-Cyrl-CS" w:eastAsia="sr-Cyrl-CS"/>
        </w:rPr>
        <w:t>е штедње грађана положене код банака</w:t>
      </w:r>
      <w:r>
        <w:rPr>
          <w:rStyle w:val="FontStyle38"/>
          <w:szCs w:val="24"/>
          <w:lang w:val="sr-Cyrl-CS" w:eastAsia="sr-Cyrl-CS"/>
        </w:rPr>
        <w:t xml:space="preserve"> чије је седиште на територији Републике С</w:t>
      </w:r>
      <w:r w:rsidRPr="006B0438">
        <w:rPr>
          <w:rStyle w:val="FontStyle38"/>
          <w:szCs w:val="24"/>
          <w:lang w:val="sr-Cyrl-CS" w:eastAsia="sr-Cyrl-CS"/>
        </w:rPr>
        <w:t xml:space="preserve">рбије и њиховим филијалама на територијама бивших република </w:t>
      </w:r>
      <w:r>
        <w:rPr>
          <w:rStyle w:val="FontStyle38"/>
          <w:szCs w:val="24"/>
          <w:lang w:val="sr-Cyrl-CS" w:eastAsia="sr-Cyrl-CS"/>
        </w:rPr>
        <w:t>СФРЈ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D84C4E" w:rsidRDefault="00D84C4E" w:rsidP="00D84C4E">
      <w:pPr>
        <w:rPr>
          <w:lang w:val="sr-Cyrl-RS"/>
        </w:rPr>
      </w:pPr>
    </w:p>
    <w:p w:rsidR="00C31FD4" w:rsidRPr="00C31FD4" w:rsidRDefault="00C31FD4" w:rsidP="00D84C4E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F71C30" w:rsidRDefault="00F71C30" w:rsidP="00C31FD4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C31FD4" w:rsidRDefault="00C31FD4" w:rsidP="00C31FD4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Милорад Мирчић;</w:t>
      </w:r>
    </w:p>
    <w:p w:rsidR="00C31FD4" w:rsidRDefault="00C31FD4" w:rsidP="00C31FD4">
      <w:pPr>
        <w:ind w:firstLine="720"/>
      </w:pPr>
      <w:r>
        <w:rPr>
          <w:lang w:val="sr-Cyrl-RS"/>
        </w:rPr>
        <w:t>- на члан 3. који је поднео народни посланик Срето Перић;</w:t>
      </w:r>
    </w:p>
    <w:p w:rsidR="00F71C30" w:rsidRDefault="00F71C30" w:rsidP="00F71C30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C31FD4" w:rsidRDefault="00C31FD4" w:rsidP="00F71C30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Александар Шешељ;</w:t>
      </w:r>
    </w:p>
    <w:p w:rsidR="00C31FD4" w:rsidRDefault="00C31FD4" w:rsidP="00F71C30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Никола Савић;</w:t>
      </w:r>
    </w:p>
    <w:p w:rsidR="00F71C30" w:rsidRDefault="00F71C30" w:rsidP="00D84C4E">
      <w:r>
        <w:rPr>
          <w:lang w:val="sr-Cyrl-RS"/>
        </w:rPr>
        <w:tab/>
        <w:t>- на члан 5. који је поднео наро</w:t>
      </w:r>
      <w:r w:rsidR="008F13D8">
        <w:rPr>
          <w:lang w:val="sr-Cyrl-RS"/>
        </w:rPr>
        <w:t>дни посланик Маријан Ристичевић</w:t>
      </w:r>
      <w:r w:rsidR="008F13D8">
        <w:t>.</w:t>
      </w:r>
    </w:p>
    <w:p w:rsidR="00D84C4E" w:rsidRPr="008F13D8" w:rsidRDefault="00D84C4E" w:rsidP="00D84C4E"/>
    <w:p w:rsidR="00F71C30" w:rsidRDefault="00F71C30" w:rsidP="00D84C4E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71C30" w:rsidRDefault="00F71C30" w:rsidP="0081296C">
      <w:pPr>
        <w:spacing w:after="120"/>
        <w:rPr>
          <w:lang w:val="sr-Cyrl-RS"/>
        </w:rPr>
      </w:pP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F71C30" w:rsidRPr="0081296C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Default="002D208B">
      <w:pPr>
        <w:rPr>
          <w:lang w:val="sr-Cyrl-RS"/>
        </w:rPr>
      </w:pPr>
      <w:r>
        <w:rPr>
          <w:lang w:val="sr-Cyrl-RS"/>
        </w:rPr>
        <w:br w:type="page"/>
      </w:r>
    </w:p>
    <w:p w:rsidR="002D208B" w:rsidRDefault="002D20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04 Број:</w:t>
      </w:r>
      <w:r>
        <w:t xml:space="preserve"> </w:t>
      </w:r>
      <w:r>
        <w:rPr>
          <w:lang w:val="sr-Cyrl-RS"/>
        </w:rPr>
        <w:t>330-1931/19</w:t>
      </w:r>
    </w:p>
    <w:p w:rsidR="002D208B" w:rsidRDefault="002D208B">
      <w:pPr>
        <w:rPr>
          <w:lang w:val="sr-Cyrl-RS"/>
        </w:rPr>
      </w:pPr>
      <w:r>
        <w:t>17.</w:t>
      </w:r>
      <w:r>
        <w:rPr>
          <w:lang w:val="sr-Cyrl-RS"/>
        </w:rPr>
        <w:t xml:space="preserve"> јул 2019. године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Б е о г р а д</w:t>
      </w: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17.</w:t>
      </w:r>
      <w:r>
        <w:rPr>
          <w:lang w:val="sr-Cyrl-RS"/>
        </w:rPr>
        <w:t xml:space="preserve"> јула 2019. године, размотрио је амандмане на ПРЕДЛОГ ЗАКОНА О ТРГОВИНИ, који је поднела Влада.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D208B" w:rsidRDefault="002D208B" w:rsidP="0081296C">
      <w:pPr>
        <w:spacing w:after="120"/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трговини и сматра да су у складу са Уставом и правним системом Републике Србије следећи амандмани:</w:t>
      </w:r>
    </w:p>
    <w:p w:rsidR="002D208B" w:rsidRPr="00C00835" w:rsidRDefault="002D208B" w:rsidP="0054419A">
      <w:pPr>
        <w:rPr>
          <w:lang w:val="sr-Cyrl-RS"/>
        </w:rPr>
      </w:pPr>
      <w:r>
        <w:rPr>
          <w:lang w:val="sr-Cyrl-RS"/>
        </w:rPr>
        <w:tab/>
      </w:r>
      <w:r w:rsidRPr="00C00835">
        <w:rPr>
          <w:lang w:val="sr-Cyrl-RS"/>
        </w:rPr>
        <w:t>- на члан 1. који је поднела народни посланик Вјерица Радета;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1. који је поднео народни посланик Зоран Деспотовић;</w:t>
      </w:r>
    </w:p>
    <w:p w:rsidR="002D208B" w:rsidRPr="00C00835" w:rsidRDefault="002D208B" w:rsidP="0054419A">
      <w:r w:rsidRPr="00C00835">
        <w:rPr>
          <w:lang w:val="sr-Cyrl-RS"/>
        </w:rPr>
        <w:tab/>
        <w:t>- на члан 1. који је поднела народни посланик Наташа Јовановић;</w:t>
      </w:r>
    </w:p>
    <w:p w:rsidR="002D208B" w:rsidRPr="00C00835" w:rsidRDefault="002D208B" w:rsidP="00F30F8F">
      <w:pPr>
        <w:ind w:firstLine="720"/>
        <w:rPr>
          <w:lang w:val="sr-Cyrl-RS"/>
        </w:rPr>
      </w:pPr>
      <w:r w:rsidRPr="00C00835">
        <w:rPr>
          <w:lang w:val="sr-Cyrl-RS"/>
        </w:rPr>
        <w:t>- на члан 1. који је поднео народни посланик Маријан Ристичевић;</w:t>
      </w:r>
    </w:p>
    <w:p w:rsidR="002D208B" w:rsidRPr="00C00835" w:rsidRDefault="002D208B" w:rsidP="00F30F8F">
      <w:pPr>
        <w:ind w:firstLine="720"/>
        <w:rPr>
          <w:lang w:val="sr-Cyrl-RS"/>
        </w:rPr>
      </w:pPr>
      <w:r w:rsidRPr="00C00835">
        <w:rPr>
          <w:lang w:val="sr-Cyrl-RS"/>
        </w:rPr>
        <w:t>- на члан 2. који је поднела народни посланик Александра Белачић;</w:t>
      </w:r>
    </w:p>
    <w:p w:rsidR="002D208B" w:rsidRPr="00C00835" w:rsidRDefault="002D208B" w:rsidP="00F30F8F">
      <w:pPr>
        <w:ind w:firstLine="720"/>
        <w:rPr>
          <w:lang w:val="sr-Cyrl-RS"/>
        </w:rPr>
      </w:pPr>
      <w:r w:rsidRPr="00C00835">
        <w:rPr>
          <w:lang w:val="sr-Cyrl-RS"/>
        </w:rPr>
        <w:t>- на члан 3. који је поднео народни посланик Филип Стојановић;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9.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11. који је поднео народни посланик Александар Шешељ;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14.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18.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22. који је поднео народни посланик Петар Јојић;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23. који је поднео народни посланик Никола Савић;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23.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27. који је поднео народни посланик Дубравко Бојић;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28. који је поднео народни посланик Милорад Мирчић;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28. који је поднео народни посланик Томислав Љубеновић;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28.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31. који је поднео народни посланик Зоран Деспотовић;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33.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34. са исправком, који је поднела народни посланик Наташа Јовановић;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34. који је поднео народни посланик Владимир Маринковић;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35. који је поднео народни посланик Срето Перић;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lastRenderedPageBreak/>
        <w:tab/>
        <w:t>- на члан 35. који је поднела народни посланик Ружица Николић;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>- на члан 37. који је поднео народни посланик Никола Савић;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>- на члан 37. који је поднео народни посланик Срето Перић;</w:t>
      </w:r>
    </w:p>
    <w:p w:rsidR="002D208B" w:rsidRPr="00C00835" w:rsidRDefault="002D208B" w:rsidP="003D6221">
      <w:pPr>
        <w:ind w:firstLine="720"/>
        <w:rPr>
          <w:lang w:val="sr-Cyrl-RS"/>
        </w:rPr>
      </w:pPr>
      <w:r w:rsidRPr="00C00835">
        <w:rPr>
          <w:lang w:val="sr-Cyrl-RS"/>
        </w:rPr>
        <w:t>- на члан 37.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38. који је поднела народни посланик Вјерица Радета;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40. који је поднео народни посланик Филип Стојановић;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наслов изнад члана 41. који је поднео народни посланик Немања Шаровић;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41. који је поднела народни посланик Вјерица Радета;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41. који је поднела народни посланик Дубравко Бојић;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41. који је поднео народни посланик Александар Шешељ;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 xml:space="preserve">- на члан 41. који је поднела народни посланик Ружица Николић; 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>- на члан 41. који је поднела народни посланик Наташа Јовановић;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на члан 42. </w:t>
      </w:r>
      <w:r w:rsidRPr="00C008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00835">
        <w:rPr>
          <w:lang w:val="sr-Cyrl-RS"/>
        </w:rPr>
        <w:t>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44. који је поднео народни посланик Срето Перић;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45. који је поднео народни посланик Петар Јојић;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на члан 46. </w:t>
      </w:r>
      <w:r w:rsidRPr="00C008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00835">
        <w:rPr>
          <w:lang w:val="sr-Cyrl-RS"/>
        </w:rPr>
        <w:t>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48. који је поднео народни посланик Милорад Мирчић;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48. који је поднео народни посланик Томислав Љубеновић;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48. који је поднео народни посланик Немања Шаровић;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51. који је поднео народни посланик Филип Стојановић;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на члан 51. </w:t>
      </w:r>
      <w:r w:rsidRPr="00C008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00835">
        <w:rPr>
          <w:lang w:val="sr-Cyrl-RS"/>
        </w:rPr>
        <w:t>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55. који је поднео народни посланик Никола Савић;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56. који је поднео народни посланик 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57. који је поднео народни посланик Зоран Деспотовић;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59. који је поднео народни посланик Александар Шешељ;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59. који је поднела народни посланик Вјерица Радета;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59. који је поднео народни посланик Никола Савић;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на члан 61. </w:t>
      </w:r>
      <w:r w:rsidRPr="00C008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00835">
        <w:rPr>
          <w:lang w:val="sr-Cyrl-RS"/>
        </w:rPr>
        <w:t>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на члан 65. </w:t>
      </w:r>
      <w:r w:rsidRPr="00C008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00835">
        <w:rPr>
          <w:lang w:val="sr-Cyrl-RS"/>
        </w:rPr>
        <w:t>Маријан Ристичевић;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67. са исправком, који је који је поднео народни посланик Владимир Маринковић;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67. који је поднела народни посланик Наташа Јовановић;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68. који је поднео народни посланик Александар Шешељ;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69. који је поднела народни посланик Ружица Николић;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>- на члан 70. који је поднео народни посланик Милорад Мирчић;</w:t>
      </w:r>
    </w:p>
    <w:p w:rsidR="002D208B" w:rsidRPr="00C00835" w:rsidRDefault="002D208B" w:rsidP="0032288C">
      <w:pPr>
        <w:rPr>
          <w:lang w:val="sr-Cyrl-RS"/>
        </w:rPr>
      </w:pPr>
      <w:r w:rsidRPr="00C00835">
        <w:rPr>
          <w:lang w:val="sr-Cyrl-RS"/>
        </w:rPr>
        <w:tab/>
        <w:t xml:space="preserve">- на члан 70. </w:t>
      </w:r>
      <w:r w:rsidRPr="00C008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00835">
        <w:rPr>
          <w:lang w:val="sr-Cyrl-RS"/>
        </w:rPr>
        <w:t>Маријан Ристичевић;</w:t>
      </w:r>
    </w:p>
    <w:p w:rsidR="002D208B" w:rsidRDefault="002D208B" w:rsidP="00D2018B">
      <w:pPr>
        <w:spacing w:after="120"/>
        <w:rPr>
          <w:lang w:val="sr-Cyrl-RS"/>
        </w:rPr>
      </w:pPr>
      <w:r w:rsidRPr="00C00835">
        <w:rPr>
          <w:lang w:val="sr-Cyrl-RS"/>
        </w:rPr>
        <w:tab/>
        <w:t>- на члан 73. који је поднео народни посланик Владимир Маринковић</w:t>
      </w:r>
      <w:r w:rsidRPr="00C00835">
        <w:t>.</w:t>
      </w:r>
    </w:p>
    <w:p w:rsidR="002D208B" w:rsidRDefault="002D208B" w:rsidP="00D2018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2D208B" w:rsidRPr="0081296C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Pr="0054419A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  <w:r>
        <w:rPr>
          <w:lang w:val="sr-Cyrl-RS"/>
        </w:rPr>
        <w:br w:type="page"/>
      </w:r>
    </w:p>
    <w:p w:rsidR="002D208B" w:rsidRDefault="002D20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04 Број:</w:t>
      </w:r>
      <w:r>
        <w:t xml:space="preserve"> </w:t>
      </w:r>
      <w:r>
        <w:rPr>
          <w:lang w:val="sr-Cyrl-RS"/>
        </w:rPr>
        <w:t>330-1880/19</w:t>
      </w:r>
    </w:p>
    <w:p w:rsidR="002D208B" w:rsidRDefault="002D208B">
      <w:pPr>
        <w:rPr>
          <w:lang w:val="sr-Cyrl-RS"/>
        </w:rPr>
      </w:pPr>
      <w:r>
        <w:t>17.</w:t>
      </w:r>
      <w:r>
        <w:rPr>
          <w:lang w:val="sr-Cyrl-RS"/>
        </w:rPr>
        <w:t xml:space="preserve"> јул 2019. године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Б е о г р а д</w:t>
      </w: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17.</w:t>
      </w:r>
      <w:r>
        <w:rPr>
          <w:lang w:val="sr-Cyrl-RS"/>
        </w:rPr>
        <w:t xml:space="preserve"> јула 2019. године, размотрио је амандмане на ПРЕДЛОГ ЗАКОНА О ИЗМЕНАМА И ДОПУНАМА ЗАКОНА О ЕЛЕКТРОНСКОЈ ТРГОВИНИ, који је поднела Влада.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D208B" w:rsidRDefault="002D208B" w:rsidP="0081296C">
      <w:pPr>
        <w:spacing w:after="120"/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електронској трговини и сматра да су у складу са Уставом и правним системом Републике Србије следећи амандмани:</w:t>
      </w:r>
    </w:p>
    <w:p w:rsidR="002D208B" w:rsidRPr="00B45CFC" w:rsidRDefault="002D208B" w:rsidP="00126A7A">
      <w:r>
        <w:rPr>
          <w:lang w:val="sr-Cyrl-RS"/>
        </w:rPr>
        <w:tab/>
      </w:r>
      <w:r w:rsidRPr="00B45CFC">
        <w:rPr>
          <w:lang w:val="sr-Cyrl-RS"/>
        </w:rPr>
        <w:t>- на члан 1. који је поднео народни посланик Маријан Ристичевић;</w:t>
      </w:r>
    </w:p>
    <w:p w:rsidR="002D208B" w:rsidRPr="00B45CFC" w:rsidRDefault="002D208B" w:rsidP="00126A7A">
      <w:pPr>
        <w:rPr>
          <w:lang w:val="sr-Cyrl-RS"/>
        </w:rPr>
      </w:pPr>
      <w:r w:rsidRPr="00B45CFC">
        <w:tab/>
      </w:r>
      <w:r w:rsidRPr="00B45CFC">
        <w:rPr>
          <w:lang w:val="sr-Cyrl-RS"/>
        </w:rPr>
        <w:t>- на члан 1. који је поднео народни посланик Владимир Маринковић;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1. који је поднео народни посланик Дубравко Бојић;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2. који је поднео народни посланик Никола Савић;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3. који је поднео народни посланик Зоран Деспотовић;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4. који је поднео народни посланик Срето Перић;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4. који је поднео народни посланик Маријан Ристичевић;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5. који је поднела народни посланик Наташа Јовановић;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6. који је поднео народни посланик Томислав Љубеновић;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>- на члан 7. који је поднео народни посланик Милорад Мирчић;</w:t>
      </w:r>
    </w:p>
    <w:p w:rsidR="002D208B" w:rsidRPr="00B45CFC" w:rsidRDefault="002D208B" w:rsidP="00EC0C5D">
      <w:pPr>
        <w:rPr>
          <w:lang w:val="sr-Cyrl-RS"/>
        </w:rPr>
      </w:pPr>
      <w:r w:rsidRPr="00B45CFC">
        <w:rPr>
          <w:lang w:val="sr-Cyrl-RS"/>
        </w:rPr>
        <w:tab/>
        <w:t>- на члан 7. који је поднео народни посланик Маријан Ристичевић;</w:t>
      </w:r>
    </w:p>
    <w:p w:rsidR="002D208B" w:rsidRPr="00B45CFC" w:rsidRDefault="002D208B" w:rsidP="00EC0C5D">
      <w:pPr>
        <w:rPr>
          <w:lang w:val="sr-Cyrl-RS"/>
        </w:rPr>
      </w:pPr>
      <w:r w:rsidRPr="00B45CFC">
        <w:rPr>
          <w:lang w:val="sr-Cyrl-RS"/>
        </w:rPr>
        <w:tab/>
        <w:t>- на члан 8. који је поднео народни посланик Александар Шешељ;</w:t>
      </w:r>
    </w:p>
    <w:p w:rsidR="002D208B" w:rsidRPr="00B45CFC" w:rsidRDefault="002D208B" w:rsidP="00EC0C5D">
      <w:pPr>
        <w:rPr>
          <w:lang w:val="sr-Cyrl-RS"/>
        </w:rPr>
      </w:pPr>
      <w:r w:rsidRPr="00B45CFC">
        <w:rPr>
          <w:lang w:val="sr-Cyrl-RS"/>
        </w:rPr>
        <w:tab/>
        <w:t>- на члан 9. који је поднео народни посланик Филип Стојановић;</w:t>
      </w:r>
    </w:p>
    <w:p w:rsidR="002D208B" w:rsidRDefault="002D208B" w:rsidP="0090409A">
      <w:pPr>
        <w:spacing w:after="120"/>
        <w:rPr>
          <w:lang w:val="sr-Cyrl-RS"/>
        </w:rPr>
      </w:pPr>
      <w:r w:rsidRPr="00B45CFC">
        <w:rPr>
          <w:lang w:val="sr-Cyrl-RS"/>
        </w:rPr>
        <w:tab/>
        <w:t>- на члан 10. који је поднела народни посланик Вјерица Радета</w:t>
      </w:r>
      <w:r w:rsidRPr="00B45CFC">
        <w:t>.</w:t>
      </w:r>
    </w:p>
    <w:p w:rsidR="002D208B" w:rsidRDefault="002D208B" w:rsidP="0090409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t xml:space="preserve"> </w:t>
      </w:r>
      <w:r>
        <w:rPr>
          <w:lang w:val="sr-Cyrl-RS"/>
        </w:rPr>
        <w:t xml:space="preserve"> Председник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2D208B" w:rsidRPr="0081296C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Pr="00126A7A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04 Број:</w:t>
      </w:r>
      <w:r>
        <w:t xml:space="preserve"> </w:t>
      </w:r>
      <w:r>
        <w:rPr>
          <w:lang w:val="sr-Cyrl-RS"/>
        </w:rPr>
        <w:t>011-1930/19</w:t>
      </w:r>
    </w:p>
    <w:p w:rsidR="002D208B" w:rsidRDefault="002D208B">
      <w:pPr>
        <w:rPr>
          <w:lang w:val="sr-Cyrl-RS"/>
        </w:rPr>
      </w:pPr>
      <w:r>
        <w:t>17.</w:t>
      </w:r>
      <w:r>
        <w:rPr>
          <w:lang w:val="sr-Cyrl-RS"/>
        </w:rPr>
        <w:t xml:space="preserve"> јул 2019. године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>Б е о г р а д</w:t>
      </w: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17.</w:t>
      </w:r>
      <w:r>
        <w:rPr>
          <w:lang w:val="sr-Cyrl-RS"/>
        </w:rPr>
        <w:t xml:space="preserve"> јула 2019. године, размотрио је амандмане на ПРЕДЛОГ ЗАКОНА О РОБНИМ БЕРЗАМА, који је поднела Влада.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D208B" w:rsidRDefault="002D208B" w:rsidP="0081296C">
      <w:pPr>
        <w:spacing w:after="120"/>
        <w:jc w:val="center"/>
        <w:rPr>
          <w:lang w:val="sr-Cyrl-RS"/>
        </w:rPr>
      </w:pPr>
    </w:p>
    <w:p w:rsidR="002D208B" w:rsidRDefault="002D208B" w:rsidP="008D13A0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робним берзама и сматра да су у складу са Уставом и правним системом Републике Србије следећи амандмани:</w:t>
      </w:r>
    </w:p>
    <w:p w:rsidR="002D208B" w:rsidRPr="00846A33" w:rsidRDefault="002D208B" w:rsidP="008D13A0"/>
    <w:p w:rsidR="002D208B" w:rsidRDefault="002D208B" w:rsidP="008D13A0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Дубравко Бојић;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Томислав Љубеновић;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Александра Белачић;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Александра Белачић: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Вјрица Радета;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Зоран Деспотовић;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Срето Перић;</w:t>
      </w:r>
    </w:p>
    <w:p w:rsidR="002D208B" w:rsidRPr="00846A33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Александар Шешељ;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поднела народни посланик Ружица Николић;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поднео народни посланик Дубравко Бојић;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>- на члан 4. који је поднео народни посланик Никола Савић;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 Мирчић;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чалан 5. који је поднео народни посланик Петар Јојић;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Срето Перић;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Немања Шаровић;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>- на члан 6. који је поднела народни посланик Наташа Јовановић;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Маријан Ристичевић;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Зоран Деспотовић;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Томислав Љубеновић;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Филип Стојановић;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Немања Шаровић;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lastRenderedPageBreak/>
        <w:tab/>
        <w:t>- на члан 9. који је поднела народни посланик Александра Белачић;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народнии посланик Вјерица Радета;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Наташа Јовановић;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Петар Јојић;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Маријан Ристичевић;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Маријан Ристичевић;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18. који је поднела народни посланик Вјерица Радета;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20. са исправком, који је поднео народни посланик Филип Стојановић;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21. који је поднела народни посланик Ружица Николић;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22. са исправком, који је поднео народни посланик Маријан Ристичевић;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Александар Шешељ;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>- на члан 26. који је поднео народни посланик Милорад Мирчић;</w:t>
      </w:r>
    </w:p>
    <w:p w:rsidR="002D208B" w:rsidRDefault="002D208B" w:rsidP="00CB2D66">
      <w:r>
        <w:rPr>
          <w:lang w:val="sr-Cyrl-RS"/>
        </w:rPr>
        <w:tab/>
        <w:t>- на члан 27. који је поднео народни посланик Маријан Ристичевић</w:t>
      </w:r>
      <w:r>
        <w:t>.</w:t>
      </w:r>
    </w:p>
    <w:p w:rsidR="002D208B" w:rsidRPr="00942F0E" w:rsidRDefault="002D208B" w:rsidP="00942F0E">
      <w:pPr>
        <w:spacing w:before="120"/>
        <w:ind w:firstLine="720"/>
        <w:rPr>
          <w:rFonts w:eastAsia="Times New Roman"/>
          <w:szCs w:val="24"/>
          <w:lang w:val="sr-Cyrl-RS"/>
        </w:rPr>
      </w:pPr>
      <w:r w:rsidRPr="00AF51BD">
        <w:rPr>
          <w:rFonts w:eastAsia="Times New Roman"/>
          <w:szCs w:val="24"/>
          <w:lang w:val="sr-Cyrl-RS"/>
        </w:rPr>
        <w:t>Одбор је размотрио и сматра да ни</w:t>
      </w:r>
      <w:r>
        <w:rPr>
          <w:rFonts w:eastAsia="Times New Roman"/>
          <w:szCs w:val="24"/>
        </w:rPr>
        <w:t>je</w:t>
      </w:r>
      <w:r w:rsidRPr="00AF51BD">
        <w:rPr>
          <w:rFonts w:eastAsia="Times New Roman"/>
          <w:szCs w:val="24"/>
          <w:lang w:val="sr-Cyrl-RS"/>
        </w:rPr>
        <w:t xml:space="preserve"> у складу са Уставом и правним сис</w:t>
      </w:r>
      <w:r>
        <w:rPr>
          <w:rFonts w:eastAsia="Times New Roman"/>
          <w:szCs w:val="24"/>
          <w:lang w:val="sr-Cyrl-RS"/>
        </w:rPr>
        <w:t>темом Републике Србије амандман</w:t>
      </w:r>
      <w:r>
        <w:rPr>
          <w:rFonts w:eastAsia="Times New Roman"/>
          <w:szCs w:val="24"/>
        </w:rPr>
        <w:t xml:space="preserve"> </w:t>
      </w:r>
      <w:r>
        <w:rPr>
          <w:lang w:val="sr-Cyrl-RS"/>
        </w:rPr>
        <w:t>на члан 31. који је поднео народни посланик Никола Савић</w:t>
      </w:r>
      <w:r>
        <w:t>.</w:t>
      </w:r>
    </w:p>
    <w:p w:rsidR="002D208B" w:rsidRDefault="002D208B" w:rsidP="008D13A0">
      <w:pPr>
        <w:rPr>
          <w:lang w:val="sr-Cyrl-RS"/>
        </w:rPr>
      </w:pPr>
    </w:p>
    <w:p w:rsidR="002D208B" w:rsidRDefault="002D208B" w:rsidP="008D13A0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2D208B" w:rsidRPr="0081296C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Pr="00CB2D66" w:rsidRDefault="002D208B">
      <w:pPr>
        <w:rPr>
          <w:lang w:val="sr-Cyrl-RS"/>
        </w:rPr>
      </w:pPr>
    </w:p>
    <w:p w:rsidR="009A387D" w:rsidRPr="00F71C30" w:rsidRDefault="009A387D">
      <w:pPr>
        <w:rPr>
          <w:lang w:val="sr-Cyrl-RS"/>
        </w:rPr>
      </w:pPr>
    </w:p>
    <w:sectPr w:rsidR="009A387D" w:rsidRPr="00F71C3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1F2708"/>
    <w:rsid w:val="0026725C"/>
    <w:rsid w:val="002D208B"/>
    <w:rsid w:val="0060059B"/>
    <w:rsid w:val="00694559"/>
    <w:rsid w:val="00777699"/>
    <w:rsid w:val="008F13D8"/>
    <w:rsid w:val="009A387D"/>
    <w:rsid w:val="00B02F06"/>
    <w:rsid w:val="00C31FD4"/>
    <w:rsid w:val="00D84C4E"/>
    <w:rsid w:val="00DE4A59"/>
    <w:rsid w:val="00EB685D"/>
    <w:rsid w:val="00F71C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2019-07-30T07:02:00Z</dcterms:created>
  <dcterms:modified xsi:type="dcterms:W3CDTF">2019-07-30T07:02:00Z</dcterms:modified>
</cp:coreProperties>
</file>